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10D104" w14:textId="77777777" w:rsidR="00DF2AC0" w:rsidRDefault="00DF2AC0" w:rsidP="00DF2AC0">
      <w:pPr>
        <w:tabs>
          <w:tab w:val="left" w:pos="284"/>
          <w:tab w:val="left" w:pos="4536"/>
        </w:tabs>
        <w:spacing w:line="300" w:lineRule="exact"/>
        <w:ind w:right="282"/>
      </w:pPr>
    </w:p>
    <w:p w14:paraId="78D7056C" w14:textId="77777777" w:rsidR="00D85FB1" w:rsidRPr="0036044D" w:rsidRDefault="00D85FB1" w:rsidP="00F84944">
      <w:pPr>
        <w:tabs>
          <w:tab w:val="left" w:pos="284"/>
        </w:tabs>
        <w:jc w:val="both"/>
        <w:rPr>
          <w:color w:val="333333"/>
          <w:sz w:val="16"/>
          <w:szCs w:val="16"/>
        </w:rPr>
      </w:pPr>
    </w:p>
    <w:p w14:paraId="05B78176" w14:textId="10313AC3" w:rsidR="00654CDD" w:rsidRPr="00654CDD" w:rsidRDefault="00654CDD" w:rsidP="00F84944">
      <w:pPr>
        <w:pStyle w:val="Default"/>
        <w:tabs>
          <w:tab w:val="left" w:pos="284"/>
        </w:tabs>
        <w:rPr>
          <w:rFonts w:ascii="Arial Narrow" w:hAnsi="Arial Narrow"/>
          <w:b/>
          <w:bCs/>
          <w:szCs w:val="22"/>
          <w:u w:val="single"/>
          <w:lang w:val="en-US"/>
        </w:rPr>
      </w:pPr>
      <w:r w:rsidRPr="00654CDD">
        <w:rPr>
          <w:rFonts w:ascii="Arial Narrow" w:hAnsi="Arial Narrow"/>
          <w:b/>
          <w:bCs/>
          <w:szCs w:val="22"/>
          <w:u w:val="single"/>
          <w:lang w:val="en-US"/>
        </w:rPr>
        <w:t>Recommendations on how to implement EPA</w:t>
      </w:r>
      <w:r>
        <w:rPr>
          <w:rFonts w:ascii="Arial Narrow" w:hAnsi="Arial Narrow"/>
          <w:b/>
          <w:bCs/>
          <w:szCs w:val="22"/>
          <w:u w:val="single"/>
          <w:lang w:val="en-US"/>
        </w:rPr>
        <w:t>-</w:t>
      </w:r>
      <w:r w:rsidRPr="00654CDD">
        <w:rPr>
          <w:rFonts w:ascii="Arial Narrow" w:hAnsi="Arial Narrow"/>
          <w:b/>
          <w:bCs/>
          <w:szCs w:val="22"/>
          <w:u w:val="single"/>
          <w:lang w:val="en-US"/>
        </w:rPr>
        <w:t xml:space="preserve">based evaluation </w:t>
      </w:r>
      <w:r>
        <w:rPr>
          <w:rFonts w:ascii="Arial Narrow" w:hAnsi="Arial Narrow"/>
          <w:b/>
          <w:bCs/>
          <w:szCs w:val="22"/>
          <w:u w:val="single"/>
          <w:lang w:val="en-US"/>
        </w:rPr>
        <w:t xml:space="preserve">in </w:t>
      </w:r>
      <w:r w:rsidRPr="00654CDD">
        <w:rPr>
          <w:rFonts w:ascii="Arial Narrow" w:hAnsi="Arial Narrow"/>
          <w:b/>
          <w:bCs/>
          <w:szCs w:val="22"/>
          <w:u w:val="single"/>
          <w:lang w:val="en-US"/>
        </w:rPr>
        <w:t>training centers successfully</w:t>
      </w:r>
    </w:p>
    <w:p w14:paraId="1BF443C0" w14:textId="2B3244F9" w:rsidR="00F84944" w:rsidRDefault="00F84944" w:rsidP="005137D5">
      <w:pPr>
        <w:tabs>
          <w:tab w:val="left" w:pos="284"/>
          <w:tab w:val="left" w:pos="4536"/>
        </w:tabs>
        <w:spacing w:line="300" w:lineRule="exact"/>
        <w:ind w:right="282"/>
        <w:rPr>
          <w:lang w:val="en-US"/>
        </w:rPr>
      </w:pPr>
    </w:p>
    <w:p w14:paraId="194B5A90" w14:textId="11C5FF85" w:rsidR="00033A73" w:rsidRDefault="009B63DF" w:rsidP="00476B66">
      <w:pPr>
        <w:tabs>
          <w:tab w:val="left" w:pos="284"/>
          <w:tab w:val="left" w:pos="4536"/>
        </w:tabs>
        <w:spacing w:line="300" w:lineRule="exact"/>
        <w:ind w:right="282"/>
        <w:rPr>
          <w:lang w:val="en-US"/>
        </w:rPr>
      </w:pPr>
      <w:r>
        <w:rPr>
          <w:lang w:val="en-US"/>
        </w:rPr>
        <w:t xml:space="preserve">Based on the experiences of the five pilot centers </w:t>
      </w:r>
      <w:proofErr w:type="spellStart"/>
      <w:r>
        <w:rPr>
          <w:lang w:val="en-US"/>
        </w:rPr>
        <w:t>Cardiocentro</w:t>
      </w:r>
      <w:proofErr w:type="spellEnd"/>
      <w:r>
        <w:rPr>
          <w:lang w:val="en-US"/>
        </w:rPr>
        <w:t xml:space="preserve">, HUG, </w:t>
      </w:r>
      <w:proofErr w:type="spellStart"/>
      <w:r>
        <w:rPr>
          <w:lang w:val="en-US"/>
        </w:rPr>
        <w:t>Inselspital</w:t>
      </w:r>
      <w:proofErr w:type="spellEnd"/>
      <w:r>
        <w:rPr>
          <w:lang w:val="en-US"/>
        </w:rPr>
        <w:t xml:space="preserve">, KSSG and USZ the following recommendations on the introduction of </w:t>
      </w:r>
      <w:r w:rsidR="00654CDD">
        <w:rPr>
          <w:lang w:val="en-US"/>
        </w:rPr>
        <w:t>evaluation of trainees</w:t>
      </w:r>
      <w:r>
        <w:rPr>
          <w:lang w:val="en-US"/>
        </w:rPr>
        <w:t>’</w:t>
      </w:r>
      <w:r w:rsidR="00654CDD">
        <w:rPr>
          <w:lang w:val="en-US"/>
        </w:rPr>
        <w:t xml:space="preserve"> competency levels </w:t>
      </w:r>
      <w:r>
        <w:rPr>
          <w:lang w:val="en-US"/>
        </w:rPr>
        <w:t xml:space="preserve">based on </w:t>
      </w:r>
      <w:proofErr w:type="spellStart"/>
      <w:r w:rsidR="00654CDD">
        <w:rPr>
          <w:lang w:val="en-US"/>
        </w:rPr>
        <w:t>Entrustable</w:t>
      </w:r>
      <w:proofErr w:type="spellEnd"/>
      <w:r w:rsidR="00654CDD">
        <w:rPr>
          <w:lang w:val="en-US"/>
        </w:rPr>
        <w:t xml:space="preserve"> professional activities</w:t>
      </w:r>
      <w:r>
        <w:rPr>
          <w:lang w:val="en-US"/>
        </w:rPr>
        <w:t xml:space="preserve"> (EPAs)</w:t>
      </w:r>
      <w:r w:rsidR="00654CDD">
        <w:rPr>
          <w:lang w:val="en-US"/>
        </w:rPr>
        <w:t xml:space="preserve"> </w:t>
      </w:r>
      <w:r>
        <w:rPr>
          <w:lang w:val="en-US"/>
        </w:rPr>
        <w:t>can be given:</w:t>
      </w:r>
    </w:p>
    <w:p w14:paraId="73E83A99" w14:textId="2F1D0302" w:rsidR="008B73BB" w:rsidRDefault="008B73BB" w:rsidP="00476B66">
      <w:pPr>
        <w:tabs>
          <w:tab w:val="left" w:pos="284"/>
          <w:tab w:val="left" w:pos="4536"/>
        </w:tabs>
        <w:spacing w:line="300" w:lineRule="exact"/>
        <w:ind w:right="282"/>
        <w:rPr>
          <w:lang w:val="en-US"/>
        </w:rPr>
      </w:pPr>
    </w:p>
    <w:p w14:paraId="5EBE63CF" w14:textId="07FCAD31" w:rsidR="008B73BB" w:rsidRDefault="008B73BB" w:rsidP="008B73BB">
      <w:pPr>
        <w:pStyle w:val="Listenabsatz"/>
        <w:numPr>
          <w:ilvl w:val="0"/>
          <w:numId w:val="13"/>
        </w:numPr>
        <w:tabs>
          <w:tab w:val="left" w:pos="284"/>
          <w:tab w:val="left" w:pos="4536"/>
        </w:tabs>
        <w:spacing w:line="300" w:lineRule="exact"/>
        <w:ind w:right="282"/>
        <w:rPr>
          <w:lang w:val="en-US"/>
        </w:rPr>
      </w:pPr>
      <w:r>
        <w:rPr>
          <w:lang w:val="en-US"/>
        </w:rPr>
        <w:t xml:space="preserve">The training center should designate a </w:t>
      </w:r>
      <w:r w:rsidR="00D518B3">
        <w:rPr>
          <w:lang w:val="en-US"/>
        </w:rPr>
        <w:t>supervisor</w:t>
      </w:r>
      <w:r>
        <w:rPr>
          <w:lang w:val="en-US"/>
        </w:rPr>
        <w:t xml:space="preserve"> responsible for the implementation of evaluation based on EPAs at the training center. </w:t>
      </w:r>
      <w:r w:rsidR="00C226C4">
        <w:rPr>
          <w:lang w:val="en-US"/>
        </w:rPr>
        <w:t xml:space="preserve">This </w:t>
      </w:r>
      <w:r w:rsidR="00D518B3">
        <w:rPr>
          <w:lang w:val="en-US"/>
        </w:rPr>
        <w:t>supervisor</w:t>
      </w:r>
      <w:r w:rsidR="00C226C4">
        <w:rPr>
          <w:lang w:val="en-US"/>
        </w:rPr>
        <w:t xml:space="preserve"> acts as “superuser” available to others for questions on all aspects regarding evaluation based on EPAs.</w:t>
      </w:r>
    </w:p>
    <w:p w14:paraId="356FD57A" w14:textId="6182A759" w:rsidR="008B73BB" w:rsidRDefault="008B73BB" w:rsidP="008B73BB">
      <w:pPr>
        <w:pStyle w:val="Listenabsatz"/>
        <w:numPr>
          <w:ilvl w:val="0"/>
          <w:numId w:val="13"/>
        </w:numPr>
        <w:tabs>
          <w:tab w:val="left" w:pos="284"/>
          <w:tab w:val="left" w:pos="4536"/>
        </w:tabs>
        <w:spacing w:line="300" w:lineRule="exact"/>
        <w:ind w:right="282"/>
        <w:rPr>
          <w:lang w:val="en-US"/>
        </w:rPr>
      </w:pPr>
      <w:r>
        <w:rPr>
          <w:lang w:val="en-US"/>
        </w:rPr>
        <w:t xml:space="preserve">Also, the center should define who has access to which data and who administrates which data in relation to the use of the </w:t>
      </w:r>
      <w:proofErr w:type="spellStart"/>
      <w:r>
        <w:rPr>
          <w:lang w:val="en-US"/>
        </w:rPr>
        <w:t>prEPAred</w:t>
      </w:r>
      <w:proofErr w:type="spellEnd"/>
      <w:r>
        <w:rPr>
          <w:lang w:val="en-US"/>
        </w:rPr>
        <w:t xml:space="preserve"> App. </w:t>
      </w:r>
    </w:p>
    <w:p w14:paraId="12384F25" w14:textId="55B814B4" w:rsidR="009B63DF" w:rsidRPr="008B73BB" w:rsidRDefault="008B73BB" w:rsidP="008B73BB">
      <w:pPr>
        <w:pStyle w:val="Listenabsatz"/>
        <w:numPr>
          <w:ilvl w:val="0"/>
          <w:numId w:val="13"/>
        </w:numPr>
        <w:tabs>
          <w:tab w:val="left" w:pos="284"/>
          <w:tab w:val="left" w:pos="4536"/>
        </w:tabs>
        <w:spacing w:line="300" w:lineRule="exact"/>
        <w:ind w:right="282"/>
        <w:rPr>
          <w:lang w:val="en-US"/>
        </w:rPr>
      </w:pPr>
      <w:r w:rsidRPr="008B73BB">
        <w:rPr>
          <w:lang w:val="en-US"/>
        </w:rPr>
        <w:t xml:space="preserve">Training centers newly introducing evaluation based on EPAs will need to set a date on which the switch will take place. From this date on, </w:t>
      </w:r>
      <w:proofErr w:type="spellStart"/>
      <w:r w:rsidRPr="008B73BB">
        <w:rPr>
          <w:lang w:val="en-US"/>
        </w:rPr>
        <w:t>MiniCex</w:t>
      </w:r>
      <w:proofErr w:type="spellEnd"/>
      <w:r w:rsidRPr="008B73BB">
        <w:rPr>
          <w:lang w:val="en-US"/>
        </w:rPr>
        <w:t xml:space="preserve"> and DOPS </w:t>
      </w:r>
      <w:r>
        <w:rPr>
          <w:lang w:val="en-US"/>
        </w:rPr>
        <w:t>should</w:t>
      </w:r>
      <w:r w:rsidRPr="008B73BB">
        <w:rPr>
          <w:lang w:val="en-US"/>
        </w:rPr>
        <w:t xml:space="preserve"> no longer be performed, evaluation based on EPAs </w:t>
      </w:r>
      <w:r>
        <w:rPr>
          <w:lang w:val="en-US"/>
        </w:rPr>
        <w:t>should</w:t>
      </w:r>
      <w:r w:rsidRPr="008B73BB">
        <w:rPr>
          <w:lang w:val="en-US"/>
        </w:rPr>
        <w:t xml:space="preserve"> replace these as only work-place based assessments.</w:t>
      </w:r>
    </w:p>
    <w:p w14:paraId="698A392F" w14:textId="507E5B9F" w:rsidR="00C226C4" w:rsidRPr="00C226C4" w:rsidRDefault="008B73BB" w:rsidP="00C226C4">
      <w:pPr>
        <w:pStyle w:val="Listenabsatz"/>
        <w:numPr>
          <w:ilvl w:val="0"/>
          <w:numId w:val="13"/>
        </w:numPr>
        <w:tabs>
          <w:tab w:val="left" w:pos="284"/>
          <w:tab w:val="left" w:pos="4536"/>
        </w:tabs>
        <w:spacing w:line="300" w:lineRule="exact"/>
        <w:ind w:right="282"/>
        <w:rPr>
          <w:lang w:val="en-US"/>
        </w:rPr>
      </w:pPr>
      <w:r>
        <w:rPr>
          <w:lang w:val="en-US"/>
        </w:rPr>
        <w:t xml:space="preserve">A Kick-off event preceded by written information on the why, who and how should take place. Attendance to this event should be compulsory for all </w:t>
      </w:r>
      <w:r w:rsidR="00D518B3">
        <w:rPr>
          <w:lang w:val="en-US"/>
        </w:rPr>
        <w:t>supervisor</w:t>
      </w:r>
      <w:r>
        <w:rPr>
          <w:lang w:val="en-US"/>
        </w:rPr>
        <w:t xml:space="preserve">s and trainees. </w:t>
      </w:r>
      <w:r w:rsidR="00C226C4">
        <w:rPr>
          <w:lang w:val="en-US"/>
        </w:rPr>
        <w:t xml:space="preserve">Invitation of an expert </w:t>
      </w:r>
      <w:r w:rsidR="007036DA">
        <w:rPr>
          <w:lang w:val="en-US"/>
        </w:rPr>
        <w:t>such as Dr. med. Adrian Marti (</w:t>
      </w:r>
      <w:r w:rsidR="007036DA" w:rsidRPr="007036DA">
        <w:rPr>
          <w:lang w:val="en-US"/>
        </w:rPr>
        <w:t>adi.marty@precisioned.ch</w:t>
      </w:r>
      <w:r w:rsidR="007036DA">
        <w:rPr>
          <w:lang w:val="en-US"/>
        </w:rPr>
        <w:t xml:space="preserve">) </w:t>
      </w:r>
      <w:r w:rsidR="00C226C4">
        <w:rPr>
          <w:lang w:val="en-US"/>
        </w:rPr>
        <w:t>to talk on EPAs is advisable since it raises credibility and provides essential background information.</w:t>
      </w:r>
      <w:r w:rsidR="007036DA">
        <w:rPr>
          <w:lang w:val="en-US"/>
        </w:rPr>
        <w:t xml:space="preserve"> </w:t>
      </w:r>
    </w:p>
    <w:p w14:paraId="7A262030" w14:textId="77777777" w:rsidR="008B73BB" w:rsidRPr="008B73BB" w:rsidRDefault="008B73BB" w:rsidP="008B73BB">
      <w:pPr>
        <w:pStyle w:val="Listenabsatz"/>
        <w:tabs>
          <w:tab w:val="left" w:pos="284"/>
          <w:tab w:val="left" w:pos="4536"/>
        </w:tabs>
        <w:spacing w:line="300" w:lineRule="exact"/>
        <w:ind w:right="282"/>
        <w:rPr>
          <w:lang w:val="en-US"/>
        </w:rPr>
      </w:pPr>
    </w:p>
    <w:p w14:paraId="2F776373" w14:textId="3C5E8C47" w:rsidR="009B63DF" w:rsidRDefault="009B63DF" w:rsidP="009B63DF">
      <w:pPr>
        <w:tabs>
          <w:tab w:val="left" w:pos="284"/>
          <w:tab w:val="left" w:pos="3402"/>
          <w:tab w:val="left" w:pos="6804"/>
        </w:tabs>
        <w:spacing w:line="300" w:lineRule="exact"/>
        <w:ind w:right="282"/>
        <w:rPr>
          <w:b/>
          <w:lang w:val="en-US"/>
        </w:rPr>
      </w:pPr>
      <w:r w:rsidRPr="009B63DF">
        <w:rPr>
          <w:b/>
          <w:lang w:val="en-US"/>
        </w:rPr>
        <w:t>Employment process</w:t>
      </w:r>
    </w:p>
    <w:p w14:paraId="2FE1B3A5" w14:textId="0FDFBDF9" w:rsidR="009B63DF" w:rsidRDefault="009B63DF" w:rsidP="004E33FC">
      <w:pPr>
        <w:pStyle w:val="Listenabsatz"/>
        <w:numPr>
          <w:ilvl w:val="0"/>
          <w:numId w:val="12"/>
        </w:numPr>
        <w:tabs>
          <w:tab w:val="left" w:pos="284"/>
          <w:tab w:val="left" w:pos="3402"/>
          <w:tab w:val="left" w:pos="6804"/>
        </w:tabs>
        <w:spacing w:line="300" w:lineRule="exact"/>
        <w:ind w:right="282"/>
        <w:rPr>
          <w:lang w:val="en-US"/>
        </w:rPr>
      </w:pPr>
      <w:r w:rsidRPr="009B63DF">
        <w:rPr>
          <w:lang w:val="en-US"/>
        </w:rPr>
        <w:t>Already during the interview trainees should be made aware that evaluation will be by means of</w:t>
      </w:r>
      <w:r>
        <w:rPr>
          <w:lang w:val="en-US"/>
        </w:rPr>
        <w:t xml:space="preserve"> EPAs and that not only the result of these evaluations but also the amount of assessments performed will be part of the assessment interviews </w:t>
      </w:r>
    </w:p>
    <w:p w14:paraId="799B9E60" w14:textId="6A6BCB6B" w:rsidR="009B63DF" w:rsidRDefault="009B63DF" w:rsidP="009B63DF">
      <w:pPr>
        <w:pStyle w:val="Listenabsatz"/>
        <w:numPr>
          <w:ilvl w:val="0"/>
          <w:numId w:val="12"/>
        </w:numPr>
        <w:tabs>
          <w:tab w:val="left" w:pos="284"/>
          <w:tab w:val="left" w:pos="3402"/>
          <w:tab w:val="left" w:pos="6804"/>
        </w:tabs>
        <w:spacing w:line="300" w:lineRule="exact"/>
        <w:ind w:right="282"/>
        <w:rPr>
          <w:lang w:val="en-US"/>
        </w:rPr>
      </w:pPr>
      <w:r>
        <w:rPr>
          <w:lang w:val="en-US"/>
        </w:rPr>
        <w:t>A written information on EPAs handed to trainees during the interview on the how, who and why</w:t>
      </w:r>
    </w:p>
    <w:p w14:paraId="6BDC9142" w14:textId="77777777" w:rsidR="009B63DF" w:rsidRPr="009B63DF" w:rsidRDefault="009B63DF" w:rsidP="009B63DF">
      <w:pPr>
        <w:pStyle w:val="Listenabsatz"/>
        <w:tabs>
          <w:tab w:val="left" w:pos="284"/>
          <w:tab w:val="left" w:pos="3402"/>
          <w:tab w:val="left" w:pos="6804"/>
        </w:tabs>
        <w:spacing w:line="300" w:lineRule="exact"/>
        <w:ind w:right="282"/>
        <w:rPr>
          <w:lang w:val="en-US"/>
        </w:rPr>
      </w:pPr>
    </w:p>
    <w:p w14:paraId="7E3670B5" w14:textId="1540FFA2" w:rsidR="009B63DF" w:rsidRPr="009B63DF" w:rsidRDefault="009B63DF" w:rsidP="009B63DF">
      <w:pPr>
        <w:tabs>
          <w:tab w:val="left" w:pos="284"/>
          <w:tab w:val="left" w:pos="4536"/>
        </w:tabs>
        <w:spacing w:line="300" w:lineRule="exact"/>
        <w:ind w:right="282"/>
        <w:rPr>
          <w:b/>
          <w:lang w:val="en-US"/>
        </w:rPr>
      </w:pPr>
      <w:r w:rsidRPr="009B63DF">
        <w:rPr>
          <w:b/>
          <w:lang w:val="en-US"/>
        </w:rPr>
        <w:t>Administrative process</w:t>
      </w:r>
    </w:p>
    <w:p w14:paraId="7D830AB0" w14:textId="02CBF6EE" w:rsidR="008B73BB" w:rsidRDefault="008B73BB" w:rsidP="009B63DF">
      <w:pPr>
        <w:pStyle w:val="Listenabsatz"/>
        <w:numPr>
          <w:ilvl w:val="0"/>
          <w:numId w:val="12"/>
        </w:numPr>
        <w:tabs>
          <w:tab w:val="left" w:pos="284"/>
          <w:tab w:val="left" w:pos="4536"/>
        </w:tabs>
        <w:spacing w:line="300" w:lineRule="exact"/>
        <w:ind w:right="282"/>
        <w:rPr>
          <w:lang w:val="en-US"/>
        </w:rPr>
      </w:pPr>
      <w:r>
        <w:rPr>
          <w:lang w:val="en-US"/>
        </w:rPr>
        <w:t xml:space="preserve">If a training centers plans to introduce assessment by EPAs, an information event where both </w:t>
      </w:r>
      <w:r w:rsidR="00D518B3">
        <w:rPr>
          <w:lang w:val="en-US"/>
        </w:rPr>
        <w:t>supervisor</w:t>
      </w:r>
      <w:r>
        <w:rPr>
          <w:lang w:val="en-US"/>
        </w:rPr>
        <w:t>s as well as trainees are informed on the how, who and why is important to mark the event but also to pass along information</w:t>
      </w:r>
    </w:p>
    <w:p w14:paraId="35476C40" w14:textId="5F87F306" w:rsidR="009B63DF" w:rsidRDefault="00E33558" w:rsidP="009B63DF">
      <w:pPr>
        <w:pStyle w:val="Listenabsatz"/>
        <w:numPr>
          <w:ilvl w:val="0"/>
          <w:numId w:val="12"/>
        </w:numPr>
        <w:tabs>
          <w:tab w:val="left" w:pos="284"/>
          <w:tab w:val="left" w:pos="4536"/>
        </w:tabs>
        <w:spacing w:line="300" w:lineRule="exact"/>
        <w:ind w:right="282"/>
        <w:rPr>
          <w:lang w:val="en-US"/>
        </w:rPr>
      </w:pPr>
      <w:r>
        <w:rPr>
          <w:lang w:val="en-US"/>
        </w:rPr>
        <w:t xml:space="preserve">Trainee should be asked to install </w:t>
      </w:r>
      <w:proofErr w:type="spellStart"/>
      <w:r>
        <w:rPr>
          <w:lang w:val="en-US"/>
        </w:rPr>
        <w:t>prEPAred</w:t>
      </w:r>
      <w:proofErr w:type="spellEnd"/>
      <w:r>
        <w:rPr>
          <w:lang w:val="en-US"/>
        </w:rPr>
        <w:t xml:space="preserve"> App at the same time trainee is provided with keys/badge/email/duty schedule and other administrative information</w:t>
      </w:r>
    </w:p>
    <w:p w14:paraId="5C474921" w14:textId="2541183A" w:rsidR="00E33558" w:rsidRDefault="00E33558" w:rsidP="009B63DF">
      <w:pPr>
        <w:pStyle w:val="Listenabsatz"/>
        <w:numPr>
          <w:ilvl w:val="0"/>
          <w:numId w:val="12"/>
        </w:numPr>
        <w:tabs>
          <w:tab w:val="left" w:pos="284"/>
          <w:tab w:val="left" w:pos="4536"/>
        </w:tabs>
        <w:spacing w:line="300" w:lineRule="exact"/>
        <w:ind w:right="282"/>
        <w:rPr>
          <w:lang w:val="en-US"/>
        </w:rPr>
      </w:pPr>
      <w:r>
        <w:rPr>
          <w:lang w:val="en-US"/>
        </w:rPr>
        <w:t xml:space="preserve">Trainee should be informed at the same time, that information gathered by prEPAred will be used for different purposes such as assessment interviews, duty scheduling etc. </w:t>
      </w:r>
    </w:p>
    <w:p w14:paraId="753B473A" w14:textId="2DE8E6AB" w:rsidR="00E33558" w:rsidRPr="00E33558" w:rsidRDefault="00E33558" w:rsidP="00E33558">
      <w:pPr>
        <w:pStyle w:val="Listenabsatz"/>
        <w:numPr>
          <w:ilvl w:val="0"/>
          <w:numId w:val="12"/>
        </w:numPr>
        <w:tabs>
          <w:tab w:val="left" w:pos="284"/>
          <w:tab w:val="left" w:pos="4536"/>
        </w:tabs>
        <w:spacing w:line="300" w:lineRule="exact"/>
        <w:ind w:right="282"/>
        <w:rPr>
          <w:lang w:val="en-US"/>
        </w:rPr>
      </w:pPr>
      <w:r>
        <w:rPr>
          <w:lang w:val="en-US"/>
        </w:rPr>
        <w:t>Before assessment interviews by the chief physician (</w:t>
      </w:r>
      <w:proofErr w:type="spellStart"/>
      <w:r>
        <w:rPr>
          <w:lang w:val="en-US"/>
        </w:rPr>
        <w:t>Chefarzt</w:t>
      </w:r>
      <w:proofErr w:type="spellEnd"/>
      <w:r>
        <w:rPr>
          <w:lang w:val="en-US"/>
        </w:rPr>
        <w:t>/</w:t>
      </w:r>
      <w:proofErr w:type="spellStart"/>
      <w:r>
        <w:rPr>
          <w:lang w:val="en-US"/>
        </w:rPr>
        <w:t>médecin</w:t>
      </w:r>
      <w:proofErr w:type="spellEnd"/>
      <w:r>
        <w:rPr>
          <w:lang w:val="en-US"/>
        </w:rPr>
        <w:t>-chef) his/her secretary should ask the trainee to hand in statistics on how many assessments the trainee performed.</w:t>
      </w:r>
    </w:p>
    <w:p w14:paraId="606668C3" w14:textId="2F75FEB9" w:rsidR="00E33558" w:rsidRPr="008B73BB" w:rsidRDefault="00E33558" w:rsidP="008B73BB">
      <w:pPr>
        <w:tabs>
          <w:tab w:val="left" w:pos="284"/>
          <w:tab w:val="left" w:pos="4536"/>
        </w:tabs>
        <w:spacing w:line="300" w:lineRule="exact"/>
        <w:ind w:left="360" w:right="282"/>
        <w:rPr>
          <w:lang w:val="en-US"/>
        </w:rPr>
      </w:pPr>
    </w:p>
    <w:p w14:paraId="44543F3B" w14:textId="2DDB6952" w:rsidR="009B63DF" w:rsidRPr="009B63DF" w:rsidRDefault="009B63DF" w:rsidP="008958CA">
      <w:pPr>
        <w:tabs>
          <w:tab w:val="left" w:pos="284"/>
          <w:tab w:val="left" w:pos="3402"/>
          <w:tab w:val="left" w:pos="6804"/>
        </w:tabs>
        <w:spacing w:line="300" w:lineRule="exact"/>
        <w:ind w:right="282"/>
        <w:rPr>
          <w:b/>
          <w:lang w:val="en-US"/>
        </w:rPr>
      </w:pPr>
      <w:r w:rsidRPr="009B63DF">
        <w:rPr>
          <w:b/>
          <w:lang w:val="en-US"/>
        </w:rPr>
        <w:t>Supervision and Evaluation process</w:t>
      </w:r>
    </w:p>
    <w:p w14:paraId="494434A5" w14:textId="2BC92869" w:rsidR="00D518B3" w:rsidRDefault="00E33558" w:rsidP="00D518B3">
      <w:pPr>
        <w:pStyle w:val="Listenabsatz"/>
        <w:numPr>
          <w:ilvl w:val="0"/>
          <w:numId w:val="12"/>
        </w:numPr>
        <w:tabs>
          <w:tab w:val="left" w:pos="284"/>
          <w:tab w:val="left" w:pos="3402"/>
          <w:tab w:val="left" w:pos="6804"/>
        </w:tabs>
        <w:spacing w:line="300" w:lineRule="exact"/>
        <w:ind w:right="282"/>
        <w:rPr>
          <w:lang w:val="en-US"/>
        </w:rPr>
      </w:pPr>
      <w:r w:rsidRPr="00E33558">
        <w:rPr>
          <w:lang w:val="en-US"/>
        </w:rPr>
        <w:t>A</w:t>
      </w:r>
      <w:r>
        <w:rPr>
          <w:lang w:val="en-US"/>
        </w:rPr>
        <w:t xml:space="preserve"> little playful, an incentive can be offered to those performing the most assessments as trainees and </w:t>
      </w:r>
      <w:r w:rsidR="00D518B3">
        <w:rPr>
          <w:lang w:val="en-US"/>
        </w:rPr>
        <w:t>supervisor</w:t>
      </w:r>
      <w:r>
        <w:rPr>
          <w:lang w:val="en-US"/>
        </w:rPr>
        <w:t>s on a regular, e.g. month</w:t>
      </w:r>
      <w:r w:rsidR="008B73BB">
        <w:rPr>
          <w:lang w:val="en-US"/>
        </w:rPr>
        <w:t>l</w:t>
      </w:r>
      <w:r>
        <w:rPr>
          <w:lang w:val="en-US"/>
        </w:rPr>
        <w:t xml:space="preserve">y </w:t>
      </w:r>
      <w:r w:rsidR="00D518B3">
        <w:rPr>
          <w:lang w:val="en-US"/>
        </w:rPr>
        <w:t xml:space="preserve">(e.g. sweats) and yearly (e.g. voucher or bottle of wine) </w:t>
      </w:r>
      <w:r w:rsidR="008B73BB">
        <w:rPr>
          <w:lang w:val="en-US"/>
        </w:rPr>
        <w:t>basis at the start</w:t>
      </w:r>
      <w:r w:rsidR="00D518B3">
        <w:rPr>
          <w:lang w:val="en-US"/>
        </w:rPr>
        <w:t xml:space="preserve"> to trainees and supervisors</w:t>
      </w:r>
      <w:r w:rsidR="008B73BB">
        <w:rPr>
          <w:lang w:val="en-US"/>
        </w:rPr>
        <w:t>. This will both boost those winning the prize but also keep the topic in everyone’s mind.</w:t>
      </w:r>
    </w:p>
    <w:p w14:paraId="5F1FFFF0" w14:textId="34086DD0" w:rsidR="00D518B3" w:rsidRDefault="00D518B3" w:rsidP="00D518B3">
      <w:pPr>
        <w:pStyle w:val="Listenabsatz"/>
        <w:numPr>
          <w:ilvl w:val="0"/>
          <w:numId w:val="12"/>
        </w:numPr>
        <w:tabs>
          <w:tab w:val="left" w:pos="284"/>
          <w:tab w:val="left" w:pos="3402"/>
          <w:tab w:val="left" w:pos="6804"/>
        </w:tabs>
        <w:spacing w:line="300" w:lineRule="exact"/>
        <w:ind w:right="282"/>
        <w:rPr>
          <w:lang w:val="en-US"/>
        </w:rPr>
      </w:pPr>
      <w:r>
        <w:rPr>
          <w:lang w:val="en-US"/>
        </w:rPr>
        <w:t>Information to trainees and supervisors that initially it takes some time to identify the correct EPA while the evaluation itself is very short</w:t>
      </w:r>
    </w:p>
    <w:p w14:paraId="42699017" w14:textId="1A8DBD0E" w:rsidR="00D518B3" w:rsidRPr="00D518B3" w:rsidRDefault="00D518B3" w:rsidP="00D518B3">
      <w:pPr>
        <w:pStyle w:val="Listenabsatz"/>
        <w:numPr>
          <w:ilvl w:val="0"/>
          <w:numId w:val="12"/>
        </w:numPr>
        <w:tabs>
          <w:tab w:val="left" w:pos="284"/>
          <w:tab w:val="left" w:pos="3402"/>
          <w:tab w:val="left" w:pos="6804"/>
        </w:tabs>
        <w:spacing w:line="300" w:lineRule="exact"/>
        <w:ind w:right="282"/>
        <w:rPr>
          <w:b/>
          <w:lang w:val="en-US"/>
        </w:rPr>
      </w:pPr>
      <w:r>
        <w:rPr>
          <w:lang w:val="en-US"/>
        </w:rPr>
        <w:t xml:space="preserve">Split up EPAs in smaller packages to be assessed during rotations </w:t>
      </w:r>
    </w:p>
    <w:p w14:paraId="33466185" w14:textId="77777777" w:rsidR="00E33558" w:rsidRDefault="00E33558" w:rsidP="008958CA">
      <w:pPr>
        <w:tabs>
          <w:tab w:val="left" w:pos="284"/>
          <w:tab w:val="left" w:pos="3402"/>
          <w:tab w:val="left" w:pos="6804"/>
        </w:tabs>
        <w:spacing w:line="300" w:lineRule="exact"/>
        <w:ind w:right="282"/>
        <w:rPr>
          <w:b/>
          <w:lang w:val="en-US"/>
        </w:rPr>
      </w:pPr>
    </w:p>
    <w:p w14:paraId="55642B1B" w14:textId="408051F8" w:rsidR="009B63DF" w:rsidRPr="009B63DF" w:rsidRDefault="009B63DF" w:rsidP="008958CA">
      <w:pPr>
        <w:tabs>
          <w:tab w:val="left" w:pos="284"/>
          <w:tab w:val="left" w:pos="3402"/>
          <w:tab w:val="left" w:pos="6804"/>
        </w:tabs>
        <w:spacing w:line="300" w:lineRule="exact"/>
        <w:ind w:right="282"/>
        <w:rPr>
          <w:b/>
        </w:rPr>
      </w:pPr>
      <w:r w:rsidRPr="009B63DF">
        <w:rPr>
          <w:b/>
        </w:rPr>
        <w:t xml:space="preserve">Assessment </w:t>
      </w:r>
      <w:r w:rsidR="00A064F8" w:rsidRPr="009B63DF">
        <w:rPr>
          <w:b/>
        </w:rPr>
        <w:t>Interviews</w:t>
      </w:r>
      <w:r w:rsidRPr="009B63DF">
        <w:rPr>
          <w:b/>
        </w:rPr>
        <w:t xml:space="preserve"> (Evaluations- und </w:t>
      </w:r>
      <w:proofErr w:type="spellStart"/>
      <w:r w:rsidRPr="009B63DF">
        <w:rPr>
          <w:b/>
        </w:rPr>
        <w:t>Mitarbeitendengespräche</w:t>
      </w:r>
      <w:proofErr w:type="spellEnd"/>
      <w:r>
        <w:rPr>
          <w:b/>
        </w:rPr>
        <w:t>/</w:t>
      </w:r>
      <w:proofErr w:type="spellStart"/>
      <w:r w:rsidRPr="009B63DF">
        <w:rPr>
          <w:b/>
        </w:rPr>
        <w:t>entretiens</w:t>
      </w:r>
      <w:proofErr w:type="spellEnd"/>
      <w:r w:rsidRPr="009B63DF">
        <w:rPr>
          <w:b/>
        </w:rPr>
        <w:t xml:space="preserve"> </w:t>
      </w:r>
      <w:proofErr w:type="spellStart"/>
      <w:r w:rsidRPr="009B63DF">
        <w:rPr>
          <w:b/>
        </w:rPr>
        <w:t>d’évaluation</w:t>
      </w:r>
      <w:proofErr w:type="spellEnd"/>
      <w:r w:rsidRPr="009B63DF">
        <w:rPr>
          <w:b/>
        </w:rPr>
        <w:t>)</w:t>
      </w:r>
    </w:p>
    <w:p w14:paraId="7357FE5C" w14:textId="77777777" w:rsidR="008B73BB" w:rsidRDefault="00E33558" w:rsidP="00E33558">
      <w:pPr>
        <w:pStyle w:val="Listenabsatz"/>
        <w:numPr>
          <w:ilvl w:val="0"/>
          <w:numId w:val="12"/>
        </w:numPr>
        <w:tabs>
          <w:tab w:val="left" w:pos="284"/>
          <w:tab w:val="left" w:pos="3402"/>
          <w:tab w:val="left" w:pos="6804"/>
        </w:tabs>
        <w:spacing w:line="300" w:lineRule="exact"/>
        <w:ind w:right="282"/>
        <w:rPr>
          <w:lang w:val="en-US"/>
        </w:rPr>
      </w:pPr>
      <w:r w:rsidRPr="00E33558">
        <w:rPr>
          <w:lang w:val="en-US"/>
        </w:rPr>
        <w:t xml:space="preserve">Support </w:t>
      </w:r>
      <w:r>
        <w:rPr>
          <w:lang w:val="en-US"/>
        </w:rPr>
        <w:t>by the</w:t>
      </w:r>
      <w:r w:rsidRPr="00E33558">
        <w:rPr>
          <w:lang w:val="en-US"/>
        </w:rPr>
        <w:t xml:space="preserve"> chief physi</w:t>
      </w:r>
      <w:r>
        <w:rPr>
          <w:lang w:val="en-US"/>
        </w:rPr>
        <w:t xml:space="preserve">cian is very important. A simple </w:t>
      </w:r>
      <w:r w:rsidR="008B73BB">
        <w:rPr>
          <w:lang w:val="en-US"/>
        </w:rPr>
        <w:t>e</w:t>
      </w:r>
      <w:r>
        <w:rPr>
          <w:lang w:val="en-US"/>
        </w:rPr>
        <w:t xml:space="preserve">mail by the chief to all physicians emphasizing this can have a booster effect. </w:t>
      </w:r>
    </w:p>
    <w:p w14:paraId="15F85372" w14:textId="2A60136C" w:rsidR="009B63DF" w:rsidRPr="00E33558" w:rsidRDefault="00E33558" w:rsidP="00E33558">
      <w:pPr>
        <w:pStyle w:val="Listenabsatz"/>
        <w:numPr>
          <w:ilvl w:val="0"/>
          <w:numId w:val="12"/>
        </w:numPr>
        <w:tabs>
          <w:tab w:val="left" w:pos="284"/>
          <w:tab w:val="left" w:pos="3402"/>
          <w:tab w:val="left" w:pos="6804"/>
        </w:tabs>
        <w:spacing w:line="300" w:lineRule="exact"/>
        <w:ind w:right="282"/>
        <w:rPr>
          <w:lang w:val="en-US"/>
        </w:rPr>
      </w:pPr>
      <w:r>
        <w:rPr>
          <w:lang w:val="en-US"/>
        </w:rPr>
        <w:t xml:space="preserve">Even better is if the chief physician regularly enquires both with trainees and </w:t>
      </w:r>
      <w:r w:rsidR="00D518B3">
        <w:rPr>
          <w:lang w:val="en-US"/>
        </w:rPr>
        <w:t>supervisor</w:t>
      </w:r>
      <w:r>
        <w:rPr>
          <w:lang w:val="en-US"/>
        </w:rPr>
        <w:t>s on progress of introduction of evaluation based on EPAs.</w:t>
      </w:r>
    </w:p>
    <w:p w14:paraId="78C0C5BA" w14:textId="77777777" w:rsidR="00E33558" w:rsidRPr="00E33558" w:rsidRDefault="00E33558" w:rsidP="00E33558">
      <w:pPr>
        <w:tabs>
          <w:tab w:val="left" w:pos="284"/>
          <w:tab w:val="left" w:pos="3402"/>
          <w:tab w:val="left" w:pos="6804"/>
        </w:tabs>
        <w:spacing w:line="300" w:lineRule="exact"/>
        <w:ind w:right="282"/>
        <w:rPr>
          <w:lang w:val="en-US"/>
        </w:rPr>
      </w:pPr>
    </w:p>
    <w:p w14:paraId="14713B9D" w14:textId="13895115" w:rsidR="009B63DF" w:rsidRDefault="009B63DF" w:rsidP="008958CA">
      <w:pPr>
        <w:tabs>
          <w:tab w:val="left" w:pos="284"/>
          <w:tab w:val="left" w:pos="3402"/>
          <w:tab w:val="left" w:pos="6804"/>
        </w:tabs>
        <w:spacing w:line="300" w:lineRule="exact"/>
        <w:ind w:right="282"/>
        <w:rPr>
          <w:b/>
          <w:lang w:val="en-US"/>
        </w:rPr>
      </w:pPr>
      <w:r>
        <w:rPr>
          <w:b/>
          <w:lang w:val="en-US"/>
        </w:rPr>
        <w:t>Work environment</w:t>
      </w:r>
    </w:p>
    <w:p w14:paraId="6A677A49" w14:textId="4A717BD5" w:rsidR="009B63DF" w:rsidRPr="00E33558" w:rsidRDefault="00E33558" w:rsidP="00E33558">
      <w:pPr>
        <w:pStyle w:val="Listenabsatz"/>
        <w:numPr>
          <w:ilvl w:val="0"/>
          <w:numId w:val="12"/>
        </w:numPr>
        <w:tabs>
          <w:tab w:val="left" w:pos="284"/>
          <w:tab w:val="left" w:pos="3402"/>
          <w:tab w:val="left" w:pos="6804"/>
        </w:tabs>
        <w:spacing w:line="300" w:lineRule="exact"/>
        <w:ind w:right="282"/>
        <w:rPr>
          <w:lang w:val="en-US"/>
        </w:rPr>
      </w:pPr>
      <w:r w:rsidRPr="00E33558">
        <w:rPr>
          <w:lang w:val="en-US"/>
        </w:rPr>
        <w:t xml:space="preserve">Evaluation based on EPAs </w:t>
      </w:r>
      <w:r>
        <w:rPr>
          <w:lang w:val="en-US"/>
        </w:rPr>
        <w:t xml:space="preserve">is intended to be an integral part of everyday training. It is important that this is being conducted </w:t>
      </w:r>
      <w:r w:rsidR="00A064F8">
        <w:rPr>
          <w:lang w:val="en-US"/>
        </w:rPr>
        <w:t>in a friendly atmosphere with the intention to enhance efficient learning, individual guidance for the trainees.</w:t>
      </w:r>
    </w:p>
    <w:p w14:paraId="50C8FD4A" w14:textId="77777777" w:rsidR="009B63DF" w:rsidRPr="00654CDD" w:rsidRDefault="009B63DF" w:rsidP="008958CA">
      <w:pPr>
        <w:tabs>
          <w:tab w:val="left" w:pos="284"/>
          <w:tab w:val="left" w:pos="3402"/>
          <w:tab w:val="left" w:pos="6804"/>
        </w:tabs>
        <w:spacing w:line="300" w:lineRule="exact"/>
        <w:ind w:right="282"/>
        <w:rPr>
          <w:lang w:val="en-US"/>
        </w:rPr>
      </w:pPr>
    </w:p>
    <w:sectPr w:rsidR="009B63DF" w:rsidRPr="00654CDD" w:rsidSect="002B329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567" w:right="907" w:bottom="851" w:left="1134" w:header="720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D98048" w14:textId="77777777" w:rsidR="002B329F" w:rsidRDefault="002B329F" w:rsidP="00515B1C">
      <w:r>
        <w:separator/>
      </w:r>
    </w:p>
  </w:endnote>
  <w:endnote w:type="continuationSeparator" w:id="0">
    <w:p w14:paraId="4E276301" w14:textId="77777777" w:rsidR="002B329F" w:rsidRDefault="002B329F" w:rsidP="00515B1C">
      <w:r>
        <w:continuationSeparator/>
      </w:r>
    </w:p>
  </w:endnote>
  <w:endnote w:type="continuationNotice" w:id="1">
    <w:p w14:paraId="28BAAF9E" w14:textId="77777777" w:rsidR="002B329F" w:rsidRDefault="002B329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A765A" w14:textId="77777777" w:rsidR="003E65D8" w:rsidRDefault="003E65D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B1583B" w14:textId="1CECCDCB" w:rsidR="0036044D" w:rsidRPr="008B0DDB" w:rsidRDefault="003E65D8" w:rsidP="008B0DDB">
    <w:pPr>
      <w:pStyle w:val="Fuzeile"/>
    </w:pPr>
    <w:r>
      <w:rPr>
        <w:color w:val="808080" w:themeColor="background1" w:themeShade="80"/>
        <w:sz w:val="20"/>
        <w:szCs w:val="20"/>
      </w:rPr>
      <w:t>Dufourstrasse</w:t>
    </w:r>
    <w:r w:rsidR="0036044D" w:rsidRPr="00515B1C">
      <w:rPr>
        <w:color w:val="808080" w:themeColor="background1" w:themeShade="80"/>
        <w:sz w:val="20"/>
        <w:szCs w:val="20"/>
      </w:rPr>
      <w:t xml:space="preserve"> </w:t>
    </w:r>
    <w:r>
      <w:rPr>
        <w:color w:val="808080" w:themeColor="background1" w:themeShade="80"/>
        <w:sz w:val="20"/>
        <w:szCs w:val="20"/>
      </w:rPr>
      <w:t>30</w:t>
    </w:r>
    <w:r w:rsidR="0036044D" w:rsidRPr="00515B1C">
      <w:rPr>
        <w:color w:val="808080" w:themeColor="background1" w:themeShade="80"/>
        <w:sz w:val="20"/>
        <w:szCs w:val="20"/>
      </w:rPr>
      <w:t xml:space="preserve"> • CH-300</w:t>
    </w:r>
    <w:r>
      <w:rPr>
        <w:color w:val="808080" w:themeColor="background1" w:themeShade="80"/>
        <w:sz w:val="20"/>
        <w:szCs w:val="20"/>
      </w:rPr>
      <w:t>5</w:t>
    </w:r>
    <w:r w:rsidR="0036044D" w:rsidRPr="00515B1C">
      <w:rPr>
        <w:color w:val="808080" w:themeColor="background1" w:themeShade="80"/>
        <w:sz w:val="20"/>
        <w:szCs w:val="20"/>
      </w:rPr>
      <w:t xml:space="preserve"> Bern</w:t>
    </w:r>
    <w:r w:rsidR="0036044D">
      <w:rPr>
        <w:color w:val="808080" w:themeColor="background1" w:themeShade="80"/>
        <w:sz w:val="20"/>
        <w:szCs w:val="20"/>
      </w:rPr>
      <w:t xml:space="preserve">, + 41 </w:t>
    </w:r>
    <w:r w:rsidR="0036044D" w:rsidRPr="00515B1C">
      <w:rPr>
        <w:color w:val="808080" w:themeColor="background1" w:themeShade="80"/>
        <w:sz w:val="20"/>
        <w:szCs w:val="20"/>
      </w:rPr>
      <w:t>31 388 80 90</w:t>
    </w:r>
    <w:r w:rsidR="0036044D">
      <w:rPr>
        <w:color w:val="808080" w:themeColor="background1" w:themeShade="80"/>
        <w:sz w:val="20"/>
        <w:szCs w:val="20"/>
      </w:rPr>
      <w:t>, F</w:t>
    </w:r>
    <w:r w:rsidR="0036044D" w:rsidRPr="00515B1C">
      <w:rPr>
        <w:color w:val="808080" w:themeColor="background1" w:themeShade="80"/>
        <w:sz w:val="20"/>
        <w:szCs w:val="20"/>
      </w:rPr>
      <w:t>ax 031 388 80 98</w:t>
    </w:r>
    <w:r w:rsidR="0036044D">
      <w:rPr>
        <w:color w:val="808080" w:themeColor="background1" w:themeShade="80"/>
        <w:sz w:val="20"/>
        <w:szCs w:val="20"/>
      </w:rPr>
      <w:t xml:space="preserve">, </w:t>
    </w:r>
    <w:hyperlink r:id="rId1" w:history="1">
      <w:r w:rsidR="0036044D" w:rsidRPr="00515B1C">
        <w:rPr>
          <w:color w:val="808080" w:themeColor="background1" w:themeShade="80"/>
          <w:sz w:val="20"/>
          <w:szCs w:val="20"/>
          <w:lang w:val="it-IT"/>
        </w:rPr>
        <w:t>info@swisscardio.ch</w:t>
      </w:r>
    </w:hyperlink>
    <w:r w:rsidR="0036044D">
      <w:rPr>
        <w:color w:val="808080" w:themeColor="background1" w:themeShade="80"/>
        <w:sz w:val="20"/>
        <w:szCs w:val="20"/>
        <w:lang w:val="it-IT"/>
      </w:rPr>
      <w:t xml:space="preserve">, </w:t>
    </w:r>
    <w:hyperlink r:id="rId2" w:history="1">
      <w:r w:rsidR="0036044D" w:rsidRPr="00515B1C">
        <w:rPr>
          <w:color w:val="808080" w:themeColor="background1" w:themeShade="80"/>
          <w:sz w:val="20"/>
          <w:szCs w:val="20"/>
          <w:lang w:val="it-IT"/>
        </w:rPr>
        <w:t>www.swisscardio.ch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BBE17" w14:textId="77777777" w:rsidR="003E65D8" w:rsidRDefault="003E65D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C6868C" w14:textId="77777777" w:rsidR="002B329F" w:rsidRDefault="002B329F" w:rsidP="00515B1C">
      <w:r>
        <w:separator/>
      </w:r>
    </w:p>
  </w:footnote>
  <w:footnote w:type="continuationSeparator" w:id="0">
    <w:p w14:paraId="19D0E90C" w14:textId="77777777" w:rsidR="002B329F" w:rsidRDefault="002B329F" w:rsidP="00515B1C">
      <w:r>
        <w:continuationSeparator/>
      </w:r>
    </w:p>
  </w:footnote>
  <w:footnote w:type="continuationNotice" w:id="1">
    <w:p w14:paraId="71AF90DF" w14:textId="77777777" w:rsidR="002B329F" w:rsidRDefault="002B329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ECA87" w14:textId="77777777" w:rsidR="003E65D8" w:rsidRDefault="003E65D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DEB3D" w14:textId="77777777" w:rsidR="0036044D" w:rsidRPr="00515B1C" w:rsidRDefault="0036044D" w:rsidP="000D0CF1">
    <w:pPr>
      <w:ind w:left="1701"/>
      <w:jc w:val="both"/>
      <w:rPr>
        <w:color w:val="333333"/>
        <w:sz w:val="20"/>
        <w:szCs w:val="20"/>
      </w:rPr>
    </w:pPr>
    <w:r>
      <w:rPr>
        <w:noProof/>
        <w:sz w:val="24"/>
        <w:szCs w:val="24"/>
        <w:lang w:val="en-US" w:eastAsia="en-US"/>
      </w:rPr>
      <w:drawing>
        <wp:anchor distT="0" distB="0" distL="114300" distR="114300" simplePos="0" relativeHeight="251658240" behindDoc="0" locked="0" layoutInCell="1" allowOverlap="1" wp14:anchorId="4AD0CB84" wp14:editId="471C6882">
          <wp:simplePos x="0" y="0"/>
          <wp:positionH relativeFrom="column">
            <wp:posOffset>-69850</wp:posOffset>
          </wp:positionH>
          <wp:positionV relativeFrom="paragraph">
            <wp:posOffset>-97155</wp:posOffset>
          </wp:positionV>
          <wp:extent cx="908050" cy="856615"/>
          <wp:effectExtent l="0" t="0" r="6350" b="698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8050" cy="8566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15B1C">
      <w:rPr>
        <w:color w:val="333333"/>
        <w:sz w:val="24"/>
        <w:szCs w:val="24"/>
        <w:lang w:val="de-DE"/>
      </w:rPr>
      <w:t>Schweizerische Gesellschaft für Kardiologie</w:t>
    </w:r>
    <w:r>
      <w:rPr>
        <w:color w:val="333333"/>
        <w:sz w:val="24"/>
        <w:szCs w:val="24"/>
        <w:lang w:val="de-DE"/>
      </w:rPr>
      <w:tab/>
    </w:r>
  </w:p>
  <w:p w14:paraId="3826878F" w14:textId="77777777" w:rsidR="0036044D" w:rsidRDefault="0036044D" w:rsidP="000D0CF1">
    <w:pPr>
      <w:ind w:left="1701"/>
      <w:rPr>
        <w:color w:val="333333"/>
        <w:sz w:val="24"/>
        <w:szCs w:val="24"/>
        <w:lang w:val="de-DE"/>
      </w:rPr>
    </w:pPr>
    <w:r w:rsidRPr="00515B1C">
      <w:rPr>
        <w:color w:val="333333"/>
        <w:sz w:val="24"/>
        <w:szCs w:val="24"/>
        <w:lang w:val="fr-CH"/>
      </w:rPr>
      <w:t>Société Suisse de Cardiologie</w:t>
    </w:r>
    <w:r w:rsidRPr="00515B1C">
      <w:rPr>
        <w:color w:val="333333"/>
        <w:sz w:val="20"/>
        <w:szCs w:val="20"/>
      </w:rPr>
      <w:t xml:space="preserve"> </w:t>
    </w:r>
    <w:r>
      <w:rPr>
        <w:color w:val="333333"/>
        <w:sz w:val="20"/>
        <w:szCs w:val="20"/>
      </w:rPr>
      <w:tab/>
    </w:r>
  </w:p>
  <w:p w14:paraId="0D0F2D2E" w14:textId="77777777" w:rsidR="0036044D" w:rsidRPr="003F4722" w:rsidRDefault="0036044D" w:rsidP="000D0CF1">
    <w:pPr>
      <w:ind w:left="1701"/>
      <w:rPr>
        <w:color w:val="333333"/>
        <w:sz w:val="20"/>
        <w:szCs w:val="20"/>
        <w:lang w:val="en-US"/>
      </w:rPr>
    </w:pPr>
    <w:r w:rsidRPr="00515B1C">
      <w:rPr>
        <w:color w:val="333333"/>
        <w:sz w:val="24"/>
        <w:szCs w:val="24"/>
        <w:lang w:val="it-IT"/>
      </w:rPr>
      <w:t>Società Svizzera di Cardiologia</w:t>
    </w:r>
  </w:p>
  <w:p w14:paraId="4E2D69A9" w14:textId="5E7B7FF9" w:rsidR="0036044D" w:rsidRPr="003F4722" w:rsidRDefault="0036044D" w:rsidP="000D0CF1">
    <w:pPr>
      <w:ind w:left="1701"/>
      <w:rPr>
        <w:color w:val="333333"/>
        <w:sz w:val="24"/>
        <w:szCs w:val="24"/>
        <w:lang w:val="en-US"/>
      </w:rPr>
    </w:pPr>
    <w:r w:rsidRPr="003F4722">
      <w:rPr>
        <w:color w:val="333333"/>
        <w:sz w:val="24"/>
        <w:szCs w:val="24"/>
        <w:lang w:val="en-US"/>
      </w:rPr>
      <w:t>Swiss Society of Cardiology</w:t>
    </w:r>
    <w:r w:rsidRPr="003F4722">
      <w:rPr>
        <w:color w:val="333333"/>
        <w:sz w:val="24"/>
        <w:szCs w:val="24"/>
        <w:lang w:val="en-US"/>
      </w:rPr>
      <w:tab/>
      <w:t xml:space="preserve"> </w:t>
    </w:r>
  </w:p>
  <w:p w14:paraId="42E96F2A" w14:textId="77777777" w:rsidR="0036044D" w:rsidRPr="003F4722" w:rsidRDefault="0036044D" w:rsidP="000D0CF1">
    <w:pPr>
      <w:ind w:left="1701"/>
      <w:rPr>
        <w:color w:val="333333"/>
        <w:sz w:val="24"/>
        <w:szCs w:val="24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BAF6B" w14:textId="77777777" w:rsidR="003E65D8" w:rsidRDefault="003E65D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0AEBD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1C33B47"/>
    <w:multiLevelType w:val="hybridMultilevel"/>
    <w:tmpl w:val="928CA128"/>
    <w:lvl w:ilvl="0" w:tplc="97DE9730">
      <w:start w:val="10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60F5FAF"/>
    <w:multiLevelType w:val="hybridMultilevel"/>
    <w:tmpl w:val="ED86E89C"/>
    <w:lvl w:ilvl="0" w:tplc="97DE9730">
      <w:start w:val="10"/>
      <w:numFmt w:val="bullet"/>
      <w:lvlText w:val="-"/>
      <w:lvlJc w:val="left"/>
      <w:pPr>
        <w:ind w:left="1778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3" w15:restartNumberingAfterBreak="0">
    <w:nsid w:val="2F0D3370"/>
    <w:multiLevelType w:val="hybridMultilevel"/>
    <w:tmpl w:val="69D0E5E0"/>
    <w:lvl w:ilvl="0" w:tplc="01C2DFF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603A5D"/>
    <w:multiLevelType w:val="hybridMultilevel"/>
    <w:tmpl w:val="8E8C2D92"/>
    <w:lvl w:ilvl="0" w:tplc="C64AA18C">
      <w:start w:val="3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AC4B12"/>
    <w:multiLevelType w:val="hybridMultilevel"/>
    <w:tmpl w:val="14821152"/>
    <w:lvl w:ilvl="0" w:tplc="0DBC2F7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9630C3"/>
    <w:multiLevelType w:val="hybridMultilevel"/>
    <w:tmpl w:val="5058C574"/>
    <w:lvl w:ilvl="0" w:tplc="06D447B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8B249B"/>
    <w:multiLevelType w:val="hybridMultilevel"/>
    <w:tmpl w:val="326E20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722697"/>
    <w:multiLevelType w:val="hybridMultilevel"/>
    <w:tmpl w:val="C4883428"/>
    <w:lvl w:ilvl="0" w:tplc="9EF46BAA">
      <w:numFmt w:val="bullet"/>
      <w:lvlText w:val="-"/>
      <w:lvlJc w:val="left"/>
      <w:pPr>
        <w:ind w:left="1778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9" w15:restartNumberingAfterBreak="0">
    <w:nsid w:val="6848639B"/>
    <w:multiLevelType w:val="hybridMultilevel"/>
    <w:tmpl w:val="E1B8FF4C"/>
    <w:lvl w:ilvl="0" w:tplc="C64AA18C">
      <w:start w:val="3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0B462C"/>
    <w:multiLevelType w:val="hybridMultilevel"/>
    <w:tmpl w:val="A308F342"/>
    <w:lvl w:ilvl="0" w:tplc="97DE9730">
      <w:start w:val="10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53E147F"/>
    <w:multiLevelType w:val="hybridMultilevel"/>
    <w:tmpl w:val="0896E2CA"/>
    <w:lvl w:ilvl="0" w:tplc="D7381098">
      <w:start w:val="30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8868EC"/>
    <w:multiLevelType w:val="hybridMultilevel"/>
    <w:tmpl w:val="F202ECA4"/>
    <w:lvl w:ilvl="0" w:tplc="F190C40C">
      <w:start w:val="70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2435818">
    <w:abstractNumId w:val="0"/>
  </w:num>
  <w:num w:numId="2" w16cid:durableId="2014600822">
    <w:abstractNumId w:val="2"/>
  </w:num>
  <w:num w:numId="3" w16cid:durableId="1221556114">
    <w:abstractNumId w:val="8"/>
  </w:num>
  <w:num w:numId="4" w16cid:durableId="1345404797">
    <w:abstractNumId w:val="1"/>
  </w:num>
  <w:num w:numId="5" w16cid:durableId="2016178918">
    <w:abstractNumId w:val="10"/>
  </w:num>
  <w:num w:numId="6" w16cid:durableId="1524319085">
    <w:abstractNumId w:val="9"/>
  </w:num>
  <w:num w:numId="7" w16cid:durableId="1608350862">
    <w:abstractNumId w:val="7"/>
  </w:num>
  <w:num w:numId="8" w16cid:durableId="2109152182">
    <w:abstractNumId w:val="4"/>
  </w:num>
  <w:num w:numId="9" w16cid:durableId="662515999">
    <w:abstractNumId w:val="12"/>
  </w:num>
  <w:num w:numId="10" w16cid:durableId="681785874">
    <w:abstractNumId w:val="11"/>
  </w:num>
  <w:num w:numId="11" w16cid:durableId="1471436007">
    <w:abstractNumId w:val="6"/>
  </w:num>
  <w:num w:numId="12" w16cid:durableId="340468617">
    <w:abstractNumId w:val="5"/>
  </w:num>
  <w:num w:numId="13" w16cid:durableId="8568476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9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10"/>
  <w:drawingGridVerticalSpacing w:val="163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SYSTEM:DocVarsVisible" w:val="no"/>
  </w:docVars>
  <w:rsids>
    <w:rsidRoot w:val="00AB2A82"/>
    <w:rsid w:val="00033A73"/>
    <w:rsid w:val="000D0CF1"/>
    <w:rsid w:val="000F5DDF"/>
    <w:rsid w:val="00163F67"/>
    <w:rsid w:val="001E625B"/>
    <w:rsid w:val="001F29DA"/>
    <w:rsid w:val="00254EAB"/>
    <w:rsid w:val="00297EAB"/>
    <w:rsid w:val="002B329F"/>
    <w:rsid w:val="002E34A9"/>
    <w:rsid w:val="00317D07"/>
    <w:rsid w:val="00326836"/>
    <w:rsid w:val="0036044D"/>
    <w:rsid w:val="00371A75"/>
    <w:rsid w:val="003A5219"/>
    <w:rsid w:val="003E65D8"/>
    <w:rsid w:val="003F4722"/>
    <w:rsid w:val="00433103"/>
    <w:rsid w:val="00476B66"/>
    <w:rsid w:val="00494508"/>
    <w:rsid w:val="005137D5"/>
    <w:rsid w:val="00515B1C"/>
    <w:rsid w:val="005A387E"/>
    <w:rsid w:val="005C42B8"/>
    <w:rsid w:val="005E2FD7"/>
    <w:rsid w:val="00654CDD"/>
    <w:rsid w:val="00663E2C"/>
    <w:rsid w:val="007036DA"/>
    <w:rsid w:val="00741F73"/>
    <w:rsid w:val="00764909"/>
    <w:rsid w:val="008958CA"/>
    <w:rsid w:val="008B0DDB"/>
    <w:rsid w:val="008B73BB"/>
    <w:rsid w:val="008B790D"/>
    <w:rsid w:val="008C4852"/>
    <w:rsid w:val="00967093"/>
    <w:rsid w:val="00987E74"/>
    <w:rsid w:val="009B63DF"/>
    <w:rsid w:val="009E135E"/>
    <w:rsid w:val="00A064F8"/>
    <w:rsid w:val="00AB2A82"/>
    <w:rsid w:val="00BB2F80"/>
    <w:rsid w:val="00BD47B0"/>
    <w:rsid w:val="00C226C4"/>
    <w:rsid w:val="00C6431A"/>
    <w:rsid w:val="00D518B3"/>
    <w:rsid w:val="00D55CC2"/>
    <w:rsid w:val="00D85FB1"/>
    <w:rsid w:val="00D97C7A"/>
    <w:rsid w:val="00DC1CD4"/>
    <w:rsid w:val="00DC5749"/>
    <w:rsid w:val="00DF2AC0"/>
    <w:rsid w:val="00E33558"/>
    <w:rsid w:val="00EC4584"/>
    <w:rsid w:val="00F84944"/>
    <w:rsid w:val="00FB2CBE"/>
    <w:rsid w:val="00FC6CFD"/>
    <w:rsid w:val="00FD2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2B5C0600"/>
  <w14:defaultImageDpi w14:val="300"/>
  <w15:docId w15:val="{95FD7563-B381-2F44-A449-387833940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 Narrow" w:hAnsi="Arial Narrow" w:cs="Arial"/>
      <w:bCs/>
      <w:sz w:val="22"/>
      <w:szCs w:val="22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D518B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AB2A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AB2A82"/>
    <w:rPr>
      <w:color w:val="0000FF"/>
      <w:u w:val="single"/>
    </w:rPr>
  </w:style>
  <w:style w:type="paragraph" w:styleId="Kopfzeile">
    <w:name w:val="header"/>
    <w:basedOn w:val="Standard"/>
    <w:rsid w:val="00AF734B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bCs w:val="0"/>
      <w:sz w:val="24"/>
      <w:szCs w:val="20"/>
      <w:lang w:eastAsia="de-CH"/>
    </w:rPr>
  </w:style>
  <w:style w:type="paragraph" w:styleId="Sprechblasentext">
    <w:name w:val="Balloon Text"/>
    <w:basedOn w:val="Standard"/>
    <w:semiHidden/>
    <w:rsid w:val="00936F24"/>
    <w:rPr>
      <w:rFonts w:ascii="Tahoma" w:hAnsi="Tahoma" w:cs="Tahoma"/>
      <w:sz w:val="16"/>
      <w:szCs w:val="16"/>
    </w:rPr>
  </w:style>
  <w:style w:type="character" w:styleId="Kommentarzeichen">
    <w:name w:val="annotation reference"/>
    <w:rsid w:val="00A93210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A93210"/>
    <w:rPr>
      <w:sz w:val="20"/>
      <w:szCs w:val="20"/>
    </w:rPr>
  </w:style>
  <w:style w:type="character" w:customStyle="1" w:styleId="KommentartextZchn">
    <w:name w:val="Kommentartext Zchn"/>
    <w:link w:val="Kommentartext"/>
    <w:rsid w:val="00A93210"/>
    <w:rPr>
      <w:rFonts w:ascii="Arial Narrow" w:hAnsi="Arial Narrow" w:cs="Arial"/>
      <w:bCs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rsid w:val="00A93210"/>
    <w:rPr>
      <w:b/>
    </w:rPr>
  </w:style>
  <w:style w:type="character" w:customStyle="1" w:styleId="KommentarthemaZchn">
    <w:name w:val="Kommentarthema Zchn"/>
    <w:link w:val="Kommentarthema"/>
    <w:rsid w:val="00A93210"/>
    <w:rPr>
      <w:rFonts w:ascii="Arial Narrow" w:hAnsi="Arial Narrow" w:cs="Arial"/>
      <w:b/>
      <w:bCs/>
      <w:lang w:eastAsia="de-DE"/>
    </w:rPr>
  </w:style>
  <w:style w:type="paragraph" w:customStyle="1" w:styleId="Default">
    <w:name w:val="Default"/>
    <w:rsid w:val="00F8494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de-CH"/>
    </w:rPr>
  </w:style>
  <w:style w:type="paragraph" w:styleId="Fuzeile">
    <w:name w:val="footer"/>
    <w:basedOn w:val="Standard"/>
    <w:link w:val="FuzeileZchn"/>
    <w:rsid w:val="00515B1C"/>
    <w:pPr>
      <w:tabs>
        <w:tab w:val="center" w:pos="4153"/>
        <w:tab w:val="right" w:pos="8306"/>
      </w:tabs>
    </w:pPr>
  </w:style>
  <w:style w:type="character" w:customStyle="1" w:styleId="FuzeileZchn">
    <w:name w:val="Fußzeile Zchn"/>
    <w:basedOn w:val="Absatz-Standardschriftart"/>
    <w:link w:val="Fuzeile"/>
    <w:rsid w:val="00515B1C"/>
    <w:rPr>
      <w:rFonts w:ascii="Arial Narrow" w:hAnsi="Arial Narrow" w:cs="Arial"/>
      <w:bCs/>
      <w:sz w:val="22"/>
      <w:szCs w:val="22"/>
      <w:lang w:eastAsia="de-DE"/>
    </w:rPr>
  </w:style>
  <w:style w:type="paragraph" w:styleId="Listenabsatz">
    <w:name w:val="List Paragraph"/>
    <w:basedOn w:val="Standard"/>
    <w:uiPriority w:val="72"/>
    <w:rsid w:val="0036044D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DF2AC0"/>
    <w:rPr>
      <w:color w:val="605E5C"/>
      <w:shd w:val="clear" w:color="auto" w:fill="E1DFDD"/>
    </w:rPr>
  </w:style>
  <w:style w:type="character" w:customStyle="1" w:styleId="berschrift1Zchn">
    <w:name w:val="Überschrift 1 Zchn"/>
    <w:basedOn w:val="Absatz-Standardschriftart"/>
    <w:link w:val="berschrift1"/>
    <w:rsid w:val="00D518B3"/>
    <w:rPr>
      <w:rFonts w:asciiTheme="majorHAnsi" w:eastAsiaTheme="majorEastAsia" w:hAnsiTheme="majorHAnsi" w:cstheme="majorBidi"/>
      <w:bCs/>
      <w:color w:val="365F91" w:themeColor="accent1" w:themeShade="BF"/>
      <w:sz w:val="32"/>
      <w:szCs w:val="3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905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66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9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wisscardio.ch" TargetMode="External"/><Relationship Id="rId1" Type="http://schemas.openxmlformats.org/officeDocument/2006/relationships/hyperlink" Target="mailto:info@swisscardio.ch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B10D93B9F8E2A49AB3296F0400B4F1F" ma:contentTypeVersion="17" ma:contentTypeDescription="Ein neues Dokument erstellen." ma:contentTypeScope="" ma:versionID="302b55cfaf4dcd901aaa481c3cf0487e">
  <xsd:schema xmlns:xsd="http://www.w3.org/2001/XMLSchema" xmlns:xs="http://www.w3.org/2001/XMLSchema" xmlns:p="http://schemas.microsoft.com/office/2006/metadata/properties" xmlns:ns2="1d317d3e-1b15-4f52-bd1b-93ddea6b8050" xmlns:ns3="830d701a-6119-4f28-902f-cb6eb3f668ce" targetNamespace="http://schemas.microsoft.com/office/2006/metadata/properties" ma:root="true" ma:fieldsID="ebdfb196de9c5d411591d22cf5cc40d8" ns2:_="" ns3:_="">
    <xsd:import namespace="1d317d3e-1b15-4f52-bd1b-93ddea6b8050"/>
    <xsd:import namespace="830d701a-6119-4f28-902f-cb6eb3f668c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2:TaxCatchAll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317d3e-1b15-4f52-bd1b-93ddea6b8050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2" nillable="true" ma:displayName="Taxonomy Catch All Column" ma:hidden="true" ma:list="{f78bc3a1-84a3-45cd-80e7-341c5527566a}" ma:internalName="TaxCatchAll" ma:showField="CatchAllData" ma:web="1d317d3e-1b15-4f52-bd1b-93ddea6b80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d701a-6119-4f28-902f-cb6eb3f668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7cb10c95-331c-45f6-a400-acace935047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d317d3e-1b15-4f52-bd1b-93ddea6b8050" xsi:nil="true"/>
    <lcf76f155ced4ddcb4097134ff3c332f xmlns="830d701a-6119-4f28-902f-cb6eb3f668c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C11E531-E3FF-4B4B-91E1-0111041659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317d3e-1b15-4f52-bd1b-93ddea6b8050"/>
    <ds:schemaRef ds:uri="830d701a-6119-4f28-902f-cb6eb3f668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EAD038B-BBE7-44A5-A5F5-8DCFDA32E73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261794E-304D-437B-96CC-FC5A2D83AF64}">
  <ds:schemaRefs>
    <ds:schemaRef ds:uri="http://schemas.microsoft.com/office/2006/metadata/properties"/>
    <ds:schemaRef ds:uri="http://schemas.microsoft.com/office/infopath/2007/PartnerControls"/>
    <ds:schemaRef ds:uri="1d317d3e-1b15-4f52-bd1b-93ddea6b8050"/>
    <ds:schemaRef ds:uri="830d701a-6119-4f28-902f-cb6eb3f668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509</Words>
  <Characters>3211</Characters>
  <Application>Microsoft Office Word</Application>
  <DocSecurity>0</DocSecurity>
  <Lines>26</Lines>
  <Paragraphs>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Schweizerische Herzstiftung</Company>
  <LinksUpToDate>false</LinksUpToDate>
  <CharactersWithSpaces>3713</CharactersWithSpaces>
  <SharedDoc>false</SharedDoc>
  <HLinks>
    <vt:vector size="12" baseType="variant">
      <vt:variant>
        <vt:i4>6553706</vt:i4>
      </vt:variant>
      <vt:variant>
        <vt:i4>3</vt:i4>
      </vt:variant>
      <vt:variant>
        <vt:i4>0</vt:i4>
      </vt:variant>
      <vt:variant>
        <vt:i4>5</vt:i4>
      </vt:variant>
      <vt:variant>
        <vt:lpwstr>http://www.swisscardio.ch/</vt:lpwstr>
      </vt:variant>
      <vt:variant>
        <vt:lpwstr/>
      </vt:variant>
      <vt:variant>
        <vt:i4>1507371</vt:i4>
      </vt:variant>
      <vt:variant>
        <vt:i4>0</vt:i4>
      </vt:variant>
      <vt:variant>
        <vt:i4>0</vt:i4>
      </vt:variant>
      <vt:variant>
        <vt:i4>5</vt:i4>
      </vt:variant>
      <vt:variant>
        <vt:lpwstr>mailto:info@swisscardio.ch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Schweiz. Gesellschaft für Kardiologie</dc:creator>
  <cp:keywords/>
  <cp:lastModifiedBy>marjam.ruediger@swisscardio.ch</cp:lastModifiedBy>
  <cp:revision>8</cp:revision>
  <cp:lastPrinted>2012-07-03T06:20:00Z</cp:lastPrinted>
  <dcterms:created xsi:type="dcterms:W3CDTF">2022-07-21T07:36:00Z</dcterms:created>
  <dcterms:modified xsi:type="dcterms:W3CDTF">2024-03-13T06:11:00Z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0x0101009B10D93B9F8E2A49AB3296F0400B4F1F</vt:lpwstr>
  </property>
  <property fmtid="{D5CDD505-2E9C-101B-9397-08002B2CF9AE}" pid="3" name="MediaServiceImageTags">
    <vt:lpwstr/>
  </property>
</Properties>
</file>